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D4" w:rsidRDefault="001F34D4" w:rsidP="001F34D4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Безопасные каникулы</w:t>
      </w:r>
    </w:p>
    <w:p w:rsidR="001F34D4" w:rsidRDefault="001F34D4" w:rsidP="001F34D4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1F34D4" w:rsidRDefault="001F34D4" w:rsidP="001F34D4">
      <w:pPr>
        <w:pStyle w:val="a3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1F34D4" w:rsidRDefault="001F34D4" w:rsidP="001F34D4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1F34D4" w:rsidRDefault="001F34D4" w:rsidP="001F34D4">
      <w:pPr>
        <w:pStyle w:val="a3"/>
        <w:jc w:val="both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1F34D4" w:rsidRDefault="001F34D4" w:rsidP="001F34D4">
      <w:pPr>
        <w:pStyle w:val="a3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1F34D4" w:rsidRDefault="001F34D4" w:rsidP="001F34D4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1F34D4" w:rsidRDefault="001F34D4" w:rsidP="001F34D4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1F34D4" w:rsidRDefault="001F34D4" w:rsidP="001F34D4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1F34D4" w:rsidRDefault="001F34D4" w:rsidP="001F34D4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1F34D4" w:rsidRDefault="001F34D4" w:rsidP="001F34D4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</w:t>
      </w:r>
      <w:r>
        <w:lastRenderedPageBreak/>
        <w:t xml:space="preserve">внимания или какие-либо приказы посторонних. Не стоит без </w:t>
      </w:r>
      <w:proofErr w:type="gramStart"/>
      <w:r>
        <w:t>ведома</w:t>
      </w:r>
      <w:proofErr w:type="gramEnd"/>
      <w: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1F34D4" w:rsidRDefault="001F34D4" w:rsidP="001F34D4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1F34D4" w:rsidRDefault="001F34D4" w:rsidP="001F34D4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1F34D4" w:rsidRDefault="001F34D4" w:rsidP="001F34D4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1F34D4" w:rsidRDefault="001F34D4" w:rsidP="001F34D4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>
        <w:t>купающегося</w:t>
      </w:r>
      <w:proofErr w:type="gramEnd"/>
      <w:r>
        <w:t>.</w:t>
      </w:r>
    </w:p>
    <w:p w:rsidR="001F34D4" w:rsidRDefault="001F34D4" w:rsidP="001F34D4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1F34D4" w:rsidRDefault="001F34D4" w:rsidP="001F34D4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>
        <w:t xml:space="preserve"> </w:t>
      </w:r>
    </w:p>
    <w:p w:rsidR="001F34D4" w:rsidRDefault="001F34D4" w:rsidP="001F34D4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1F34D4" w:rsidRDefault="001F34D4" w:rsidP="001F34D4">
      <w:pPr>
        <w:pStyle w:val="a3"/>
      </w:pPr>
      <w:r>
        <w:t xml:space="preserve">Минуты, а порой – секунды невнимания могут привести к </w:t>
      </w:r>
      <w:proofErr w:type="gramStart"/>
      <w:r>
        <w:t>непоправимому</w:t>
      </w:r>
      <w:proofErr w:type="gramEnd"/>
      <w:r>
        <w:t xml:space="preserve">. </w:t>
      </w:r>
    </w:p>
    <w:p w:rsidR="001F34D4" w:rsidRDefault="001F34D4" w:rsidP="001F34D4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1F34D4" w:rsidRDefault="001F34D4" w:rsidP="001F34D4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1F34D4" w:rsidRDefault="001F34D4" w:rsidP="001F34D4">
      <w:pPr>
        <w:pStyle w:val="a3"/>
      </w:pPr>
      <w:r>
        <w:t xml:space="preserve">Помните об этом! Жизни детей – в ваших руках! Не оставляйте детей без присмотра! </w:t>
      </w:r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01, с сотового 010— «Пожарная охрана»; </w:t>
      </w:r>
      <w:proofErr w:type="gramEnd"/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02, с сотового 020 — «Полиция»; </w:t>
      </w:r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03,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030 — «Скорая медицинская служба». </w:t>
      </w:r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04,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040 – «Газовая аварийная служба»</w:t>
      </w:r>
    </w:p>
    <w:p w:rsidR="001F34D4" w:rsidRDefault="001F34D4" w:rsidP="001F3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1F34D4" w:rsidRDefault="001F34D4" w:rsidP="001F34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1F34D4" w:rsidRDefault="001F34D4" w:rsidP="001F34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p w:rsidR="00017A2C" w:rsidRDefault="00017A2C">
      <w:bookmarkStart w:id="0" w:name="_GoBack"/>
      <w:bookmarkEnd w:id="0"/>
    </w:p>
    <w:sectPr w:rsidR="0001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51"/>
    <w:rsid w:val="00017A2C"/>
    <w:rsid w:val="001F34D4"/>
    <w:rsid w:val="00B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4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2016-07-18T09:25:00Z</dcterms:created>
  <dcterms:modified xsi:type="dcterms:W3CDTF">2016-07-18T09:27:00Z</dcterms:modified>
</cp:coreProperties>
</file>