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4F" w:rsidRPr="0031764F" w:rsidRDefault="008878D5" w:rsidP="0031764F">
      <w:pPr>
        <w:spacing w:before="100" w:beforeAutospacing="1" w:after="100" w:afterAutospacing="1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Мероприятие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31764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«Остановим терроризм»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Цель:</w:t>
      </w:r>
      <w:r w:rsidRPr="003176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31764F">
        <w:rPr>
          <w:rFonts w:ascii="Times New Roman" w:eastAsia="Times New Roman" w:hAnsi="Times New Roman" w:cs="Times New Roman"/>
          <w:sz w:val="28"/>
          <w:lang w:eastAsia="ru-RU"/>
        </w:rPr>
        <w:t> совершенствование у воспитанников знаний о терроризме, основ безопасности в ЧС.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Задачи: 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 Объяснить сущность понятия  терроризма, его типы и цели;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 Изучить правила поведения при теракте;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 xml:space="preserve"> Развитие коммуникативных навыков, творческих </w:t>
      </w:r>
      <w:proofErr w:type="gramStart"/>
      <w:r w:rsidRPr="0031764F">
        <w:rPr>
          <w:rFonts w:ascii="Times New Roman" w:eastAsia="Times New Roman" w:hAnsi="Times New Roman" w:cs="Times New Roman"/>
          <w:sz w:val="28"/>
          <w:lang w:eastAsia="ru-RU"/>
        </w:rPr>
        <w:t>способностей..</w:t>
      </w:r>
      <w:proofErr w:type="gramEnd"/>
    </w:p>
    <w:p w:rsidR="0031764F" w:rsidRPr="0031764F" w:rsidRDefault="0031764F" w:rsidP="00317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</w:t>
      </w:r>
      <w:r w:rsidRPr="0031764F">
        <w:rPr>
          <w:rFonts w:ascii="Times New Roman" w:eastAsia="Times New Roman" w:hAnsi="Times New Roman" w:cs="Times New Roman"/>
          <w:b/>
          <w:bCs/>
          <w:i/>
          <w:iCs/>
          <w:sz w:val="14"/>
          <w:lang w:eastAsia="ru-RU"/>
        </w:rPr>
        <w:t xml:space="preserve">     </w:t>
      </w:r>
      <w:r w:rsidRPr="003176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Орг. момент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Приветствие. Сообщение темы и цели мероприятия.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ребята!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должны понять, что это такое, как правильно вести себя, если вдруг случится беда, какие есть способы защитить себя.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176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Основная часть: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по вашему мнению, означают эти слова: 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 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  (Ответы детей)</w:t>
      </w:r>
    </w:p>
    <w:p w:rsidR="0031764F" w:rsidRPr="0031764F" w:rsidRDefault="0031764F" w:rsidP="00317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«террориз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м»  пришло из латинского языка: </w:t>
      </w:r>
      <w:proofErr w:type="spellStart"/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terror</w:t>
      </w:r>
      <w:proofErr w:type="spellEnd"/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страх, ужас и очень близко к таким понятиям, как  «держать в повиновении, в страхе», «запугивать», «совершать расправу».                                              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–это убийства, поджоги, взрывы, захват заложников. Там, где террор, там смерть, искалеченные люди.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ТЕРРОРИСТЫ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преступная группа людей, которая совершает теракты. Это крайне жестокие люди, которые любыми способами хотят запугать нас.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они – преступники, хотя очень часто прячутся за красивыми словами. Но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словам верить нельзя. 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 заранее своих жертв, ибо направлен против государства, но всегда при этом страдают люди.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31764F">
        <w:rPr>
          <w:rFonts w:ascii="Times New Roman" w:eastAsia="Times New Roman" w:hAnsi="Times New Roman" w:cs="Times New Roman"/>
          <w:sz w:val="28"/>
          <w:lang w:eastAsia="ru-RU"/>
        </w:rPr>
        <w:t>Как вы думаете, какова цель действий террористов? (Ответы детей).</w:t>
      </w:r>
    </w:p>
    <w:p w:rsidR="0031764F" w:rsidRPr="0031764F" w:rsidRDefault="0031764F" w:rsidP="00317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Всё верно, ц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террора – посеять страх в обществе, убивая и калеча людей, использовать ужас и панику как механизм для достижения своих бесчеловечных политических целей.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Самые крупные теракты: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теракты 11 сентября (США)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 (Россия)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Boeing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747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Air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India</w:t>
      </w:r>
      <w:proofErr w:type="spellEnd"/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Боко-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Харам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(Нигерия)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Теракт над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Локерби</w:t>
      </w:r>
      <w:proofErr w:type="spellEnd"/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Теракты в Бомбее (Индия)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А321 «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Когалымавиа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 посольств США В Танзании и Кении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Теракты в Мумбаи (Индия)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176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 на Бали (Индонезия)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страшные и крупные теракты в истории человечества произошли </w:t>
      </w: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сентября 2001 года в США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группа боевиков-смертников из группировки «Аль-Каида» захватили пассажирские самолеты и ими врезались в башни Всемирного торгового центра и в здание Пентагона. Четвертый самолет разбился в штате Пенсильвания. Как итог – 2 996 человек погибло, более шести тысяч людей были ранены и доставлены в больницы. 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 на Дубровке («Норд-Ост») (23.10.2002 — 26.10.2002, Россия)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вооруженных террористов несколько суток удерживала 916 человек в здании ДК ОАО «Московский подшипник». В результате операции силовых 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 ликвидированы были все боевики. Согласно официальной статистике, погибли 130 заложников. 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мир помнит </w:t>
      </w: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1-3 сентября 2004 года в городе Беслане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-1 сентября 2004 года. Беслан. Северная Осетия. Праздник школьного звонка. Ничто не предвещало беды. Нарядные дети. Счастливые родители. Волнение, улыбки, цветы.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-09 часов 15 минут, группа лиц в количестве 32 человек, вооруженных автоматическим оружием, ручными гранатометами, снайперскими винтовками, захватила среднюю школу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 момент проведения торжественной линейки.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находящихся в школе детей, родителей, учителей общим количеством 1128 человек, преступники захватили в качестве заложников и содержали в спортивном зале школы, трое суток людям не давали воды, еды, отказывали в самом необходимом, не пускали в туалет. Больным не оказывали помощь.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погибли 334 человека, среди них было много детей. Террористы были уничтожены.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сентября в календаре нашей страны особая памятная дата – «День солидарности в борьбе с терроризмом». </w:t>
      </w:r>
    </w:p>
    <w:p w:rsidR="0031764F" w:rsidRPr="0031764F" w:rsidRDefault="0031764F" w:rsidP="00317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Теракты в московском метро (2010)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2010 года в столичном метро на станциях «Лубянка» и «Парк культуры» произошло несколько взрывов, виновницами которых стали две террористки-смертницы. В результате погиб 41 человек. Еще 88 человек пострадали.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Самолет  A321 "</w:t>
      </w:r>
      <w:proofErr w:type="spellStart"/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Когалымавиа</w:t>
      </w:r>
      <w:proofErr w:type="spellEnd"/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 погибших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2015 г. пассажирский самолет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Airbus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A321-231 российской авиакомпании 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Metrojet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Когалымавиа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"), следовавший рейсом 9268 из Шарм-эш-Шейха (Египет) в Санкт-Петербург, потерпел крушение в 100 км от г. Эль-</w:t>
      </w:r>
      <w:proofErr w:type="spell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</w:t>
      </w:r>
      <w:proofErr w:type="spell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севере Синайского полуострова. На борту находились 224 человека - 217 пассажиров и семь членов экипажа, все они погибли. </w:t>
      </w:r>
    </w:p>
    <w:p w:rsidR="0031764F" w:rsidRPr="0031764F" w:rsidRDefault="0031764F" w:rsidP="00317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Керченский стрелок (2018)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2018 года студент политехнического колледжа в Керчи Владислав Росляков устроил массовый расстрел в учебном заведении. В настоящее время причиной такого жестокого поступка называют унижение студента сверстниками. Молодой человек расстрелял и подорвал на самодельной бомбе 20 человек, а после погиб сам. Еще 67 человек были ранены.</w:t>
      </w:r>
    </w:p>
    <w:p w:rsidR="0031764F" w:rsidRPr="0031764F" w:rsidRDefault="0031764F" w:rsidP="003176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1764F" w:rsidRPr="0031764F" w:rsidRDefault="0031764F" w:rsidP="003176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до сих пор происходят теракты в разных странах мира. И в нашей стране в том числе. Гибнут ни в чем не повинные люди. Даже детей террористы используют в своих целях, заставляют их совершать преступления, взрывать других людей.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 Просмотр и обсуждение видео ролика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направленности: "Профилактика терроризма и экстремизма в школе".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64F" w:rsidRPr="0031764F" w:rsidRDefault="0031764F" w:rsidP="003176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31764F" w:rsidRPr="0031764F" w:rsidRDefault="0031764F" w:rsidP="003176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Когда что-то происходит, у нас порой нет времени думать, исходит угроза от террористов или нет. Главное - действовать и действовать правильно. Поэтому нужно знать правила поведения в различных ситуациях, телефоны служб спасения и другую важную и нужную информацию. Она поможет тебе спасти собственную жизнь и жизнь твоих близких. Поделись своими знаниями с друзьями и одноклассниками - и вы станете сильнее перед лицом возможной опасности.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 основные правила поведения при возникновении угрозы террористического акта, просмотрев ролик.</w:t>
      </w: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и обсуждение видео ролика</w:t>
      </w: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"Правила поведения при террористической угрозе".</w:t>
      </w:r>
    </w:p>
    <w:p w:rsid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64F" w:rsidRDefault="008878D5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1764F" w:rsidRPr="0091109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https://www.google.ru/url?sa=t&amp;rct=j&amp;q=&amp;esrc=s&amp;source=web&amp;cd=&amp;ved=2ahUKEwjx2aLpn4n4AhULx4sKHYUSD1YQwqsBegQIBBAB&amp;url=https%3A%2F%2Frutube.ru%2Fvideo%2Fc9408ac4a0d940e844689e8dda3713ef%2F&amp;usg=AOvVaw1pYavdb1yvc7UR2cUwwCcn</w:t>
        </w:r>
      </w:hyperlink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4F" w:rsidRPr="0031764F" w:rsidRDefault="0031764F" w:rsidP="0031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подготовлены памятки «Правила поведения в случае террористической угрозы». Раздача памяток и обсуждение.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одну историю: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ребёнком шли по дорожке.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сын отставал понемножку.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 увидел красивый пакет,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любопытство взяло над ним вверх!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бежит к дорогому пакету...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увидела картину эту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закричала она ему вслед: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«Нет, мой малыш, ты не трогай пакет!»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мама сына взяла,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страшного места его увела,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-всё сынишке она рассказала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строго -настрого впредь наказала: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быть бдительным, помни сынок,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злые люди –им всё равно,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дети гибнут по их вине.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поверить, сыночек, ты мне.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ребятишкам, друзьям рассказать: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лежит, нельзя поднимать.»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-Понял, - сказал ей ребенок в ответ.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-Скажем мы, мама, террору: «Нет-нет!»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видеть мирное небо,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достатке у всех было хлеба,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Фруктов, печенья, </w:t>
      </w:r>
      <w:proofErr w:type="gramStart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,</w:t>
      </w:r>
      <w:proofErr w:type="gramEnd"/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конфет...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Терроризму –конечно же, нет!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тихонечко грустно вздохнула,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погладила и улыбнулась.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мальчик, - сказала она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-Нет, не нужна людям война!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 дружно мир сохранить!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терроризма не допустить!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стихотворения.</w:t>
      </w:r>
    </w:p>
    <w:p w:rsidR="0031764F" w:rsidRPr="0031764F" w:rsidRDefault="0031764F" w:rsidP="0031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часть: изготовление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плаката «Мы голосуем за мир»</w:t>
      </w:r>
    </w:p>
    <w:p w:rsidR="0031764F" w:rsidRPr="0031764F" w:rsidRDefault="0031764F" w:rsidP="00317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– единственный и неповторимый. Каждый имеет свои привычки, склонности, пристрастия. И никто не в праве лишать жизни людей! Пора всем задуматься: кому это надо, чтобы люди убивали друг друга?! Я уверена в том, что люди вместе могут совершить то, чего не в силах сделать в одиночку. Я призываю всех сделать первый шаг! Сказать громко и уверенно: « Я голосую за мир на моей Земле, в моей стране, в моём посёлке, на моей улице, в моём доме! Я говорю терроризму «Нет!</w:t>
      </w:r>
    </w:p>
    <w:p w:rsidR="0031764F" w:rsidRPr="0031764F" w:rsidRDefault="0031764F" w:rsidP="00317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нарисовать листовки, в которых будет отражено ваше отношение к  терроризму. </w:t>
      </w:r>
    </w:p>
    <w:p w:rsidR="0031764F" w:rsidRPr="0031764F" w:rsidRDefault="0031764F" w:rsidP="00317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31764F" w:rsidRPr="0031764F" w:rsidRDefault="0031764F" w:rsidP="00317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нового?</w:t>
      </w:r>
    </w:p>
    <w:p w:rsidR="0031764F" w:rsidRPr="0031764F" w:rsidRDefault="0031764F" w:rsidP="00317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и запомнилось?</w:t>
      </w:r>
    </w:p>
    <w:p w:rsidR="0031764F" w:rsidRPr="0031764F" w:rsidRDefault="0031764F" w:rsidP="00317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ваше настроение? Что вы чувствовали?</w:t>
      </w:r>
    </w:p>
    <w:p w:rsidR="008878D5" w:rsidRDefault="008878D5">
      <w:r w:rsidRPr="008878D5">
        <w:rPr>
          <w:noProof/>
          <w:lang w:eastAsia="ru-RU"/>
        </w:rPr>
        <w:drawing>
          <wp:inline distT="0" distB="0" distL="0" distR="0">
            <wp:extent cx="4733925" cy="3237756"/>
            <wp:effectExtent l="0" t="0" r="0" b="0"/>
            <wp:docPr id="4" name="Рисунок 4" descr="C:\Users\User\Desktop\IMG-202205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53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21" cy="324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D5" w:rsidRDefault="008878D5" w:rsidP="008878D5"/>
    <w:p w:rsidR="009E3686" w:rsidRPr="008878D5" w:rsidRDefault="008878D5" w:rsidP="008878D5">
      <w:r w:rsidRPr="008878D5">
        <w:rPr>
          <w:noProof/>
          <w:lang w:eastAsia="ru-RU"/>
        </w:rPr>
        <w:lastRenderedPageBreak/>
        <w:drawing>
          <wp:inline distT="0" distB="0" distL="0" distR="0">
            <wp:extent cx="4800600" cy="3400425"/>
            <wp:effectExtent l="0" t="0" r="0" b="0"/>
            <wp:docPr id="5" name="Рисунок 5" descr="C:\Users\User\Desktop\IMG-202205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531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13" cy="34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86" w:rsidRPr="008878D5" w:rsidSect="009E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64F"/>
    <w:rsid w:val="001E2F9D"/>
    <w:rsid w:val="0031764F"/>
    <w:rsid w:val="008878D5"/>
    <w:rsid w:val="009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ABC0-B48B-4E2C-AD86-3079B8B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6"/>
  </w:style>
  <w:style w:type="paragraph" w:styleId="3">
    <w:name w:val="heading 3"/>
    <w:basedOn w:val="a"/>
    <w:link w:val="30"/>
    <w:uiPriority w:val="9"/>
    <w:qFormat/>
    <w:rsid w:val="00317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764F"/>
    <w:rPr>
      <w:i/>
      <w:iCs/>
    </w:rPr>
  </w:style>
  <w:style w:type="character" w:customStyle="1" w:styleId="c0">
    <w:name w:val="c0"/>
    <w:basedOn w:val="a0"/>
    <w:rsid w:val="0031764F"/>
  </w:style>
  <w:style w:type="character" w:customStyle="1" w:styleId="slider-readerprogress-value">
    <w:name w:val="slider-reader__progress-value"/>
    <w:basedOn w:val="a0"/>
    <w:rsid w:val="0031764F"/>
  </w:style>
  <w:style w:type="paragraph" w:customStyle="1" w:styleId="course-populartype">
    <w:name w:val="course-popular__type"/>
    <w:basedOn w:val="a"/>
    <w:rsid w:val="003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1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ru/url?sa=t&amp;rct=j&amp;q=&amp;esrc=s&amp;source=web&amp;cd=&amp;ved=2ahUKEwjx2aLpn4n4AhULx4sKHYUSD1YQwqsBegQIBBAB&amp;url=https%3A%2F%2Frutube.ru%2Fvideo%2Fc9408ac4a0d940e844689e8dda3713ef%2F&amp;usg=AOvVaw1pYavdb1yvc7UR2cUwwC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1334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2022-05-31T08:01:00Z</dcterms:created>
  <dcterms:modified xsi:type="dcterms:W3CDTF">2022-05-31T08:39:00Z</dcterms:modified>
</cp:coreProperties>
</file>